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5A06" w14:textId="77777777" w:rsidR="008105C3" w:rsidRDefault="00B05214" w:rsidP="00286CF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F559685" wp14:editId="717C67CC">
            <wp:extent cx="592455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C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6E423" wp14:editId="398AE343">
                <wp:simplePos x="0" y="0"/>
                <wp:positionH relativeFrom="column">
                  <wp:posOffset>2099945</wp:posOffset>
                </wp:positionH>
                <wp:positionV relativeFrom="paragraph">
                  <wp:posOffset>-66675</wp:posOffset>
                </wp:positionV>
                <wp:extent cx="330835" cy="2832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D654C" w14:textId="77777777" w:rsidR="00735C73" w:rsidRPr="00735C73" w:rsidRDefault="00735C73" w:rsidP="00735C73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outline/>
                                <w:noProof/>
                                <w:color w:val="C0504D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6E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.35pt;margin-top:-5.25pt;width:26.05pt;height:22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" filled="f" stroked="f">
                <v:textbox style="mso-fit-shape-to-text:t">
                  <w:txbxContent>
                    <w:p w14:paraId="203D654C" w14:textId="77777777" w:rsidR="00735C73" w:rsidRPr="00735C73" w:rsidRDefault="00735C73" w:rsidP="00735C73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i/>
                          <w:outline/>
                          <w:noProof/>
                          <w:color w:val="C0504D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47C6F" w14:textId="77777777" w:rsidR="008105C3" w:rsidRDefault="008105C3" w:rsidP="00286CF7">
      <w:pPr>
        <w:spacing w:after="0" w:line="240" w:lineRule="auto"/>
        <w:jc w:val="center"/>
      </w:pPr>
    </w:p>
    <w:p w14:paraId="56F68983" w14:textId="77777777" w:rsidR="00892B13" w:rsidRDefault="00892B13" w:rsidP="00B05214">
      <w:pPr>
        <w:spacing w:after="0" w:line="240" w:lineRule="auto"/>
        <w:rPr>
          <w:rFonts w:ascii="Arial" w:hAnsi="Arial" w:cs="Arial"/>
        </w:rPr>
      </w:pPr>
    </w:p>
    <w:p w14:paraId="4B06429A" w14:textId="77777777" w:rsidR="00610FE6" w:rsidRPr="0066121A" w:rsidRDefault="0099236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Four Corners Fastpitch Association</w:t>
      </w:r>
    </w:p>
    <w:p w14:paraId="4A35E9E2" w14:textId="77777777" w:rsidR="00992365" w:rsidRPr="0066121A" w:rsidRDefault="0078580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PO Box 3024</w:t>
      </w:r>
    </w:p>
    <w:p w14:paraId="115A5813" w14:textId="77777777" w:rsidR="00785805" w:rsidRPr="0066121A" w:rsidRDefault="0078580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Farmington, NM 87499</w:t>
      </w:r>
    </w:p>
    <w:p w14:paraId="51F183A1" w14:textId="77777777" w:rsidR="00785805" w:rsidRPr="0066121A" w:rsidRDefault="0078580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39034" w14:textId="77777777" w:rsidR="00785805" w:rsidRPr="0066121A" w:rsidRDefault="00785805" w:rsidP="00992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CFF720" w14:textId="77777777" w:rsidR="00785805" w:rsidRPr="0066121A" w:rsidRDefault="00785805" w:rsidP="00BD4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5FC9A" w14:textId="668800F8" w:rsid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Four Corners Fastpitch Association (FCFA)</w:t>
      </w:r>
      <w:r w:rsidR="0066121A" w:rsidRPr="0066121A">
        <w:rPr>
          <w:rFonts w:ascii="Arial" w:hAnsi="Arial" w:cs="Arial"/>
          <w:sz w:val="24"/>
          <w:szCs w:val="24"/>
        </w:rPr>
        <w:t xml:space="preserve"> </w:t>
      </w:r>
      <w:r w:rsidR="009B5D34">
        <w:rPr>
          <w:rFonts w:ascii="Arial" w:hAnsi="Arial" w:cs="Arial"/>
          <w:sz w:val="24"/>
          <w:szCs w:val="24"/>
        </w:rPr>
        <w:t>hosts several tournaments annually that draws hundreds of athletes from all over</w:t>
      </w:r>
      <w:r w:rsidR="00505F0F">
        <w:rPr>
          <w:rFonts w:ascii="Arial" w:hAnsi="Arial" w:cs="Arial"/>
          <w:sz w:val="24"/>
          <w:szCs w:val="24"/>
        </w:rPr>
        <w:t xml:space="preserve"> New Mexico, Texas, Colorado, </w:t>
      </w:r>
      <w:proofErr w:type="gramStart"/>
      <w:r w:rsidR="00505F0F">
        <w:rPr>
          <w:rFonts w:ascii="Arial" w:hAnsi="Arial" w:cs="Arial"/>
          <w:sz w:val="24"/>
          <w:szCs w:val="24"/>
        </w:rPr>
        <w:t>Arizona</w:t>
      </w:r>
      <w:proofErr w:type="gramEnd"/>
      <w:r w:rsidR="00505F0F">
        <w:rPr>
          <w:rFonts w:ascii="Arial" w:hAnsi="Arial" w:cs="Arial"/>
          <w:sz w:val="24"/>
          <w:szCs w:val="24"/>
        </w:rPr>
        <w:t xml:space="preserve"> and Utah.</w:t>
      </w:r>
    </w:p>
    <w:p w14:paraId="3980CC53" w14:textId="77777777" w:rsidR="009B5D34" w:rsidRDefault="009B5D34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3EB0F" w14:textId="3890313D" w:rsidR="009B5D34" w:rsidRDefault="009B5D34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average boost to the area economy </w:t>
      </w:r>
      <w:r w:rsidR="00A249EA">
        <w:rPr>
          <w:rFonts w:ascii="Arial" w:hAnsi="Arial" w:cs="Arial"/>
          <w:sz w:val="24"/>
          <w:szCs w:val="24"/>
        </w:rPr>
        <w:t xml:space="preserve">can be as much as 500K or more! In 2023 we hosted two tournaments that had 30+ visiting teams for each event and averaged 400 youth visitors per tournament to our area. The tournaments themselves bring people out into the community who visit many restaurants, </w:t>
      </w:r>
      <w:r w:rsidR="00505F0F">
        <w:rPr>
          <w:rFonts w:ascii="Arial" w:hAnsi="Arial" w:cs="Arial"/>
          <w:sz w:val="24"/>
          <w:szCs w:val="24"/>
        </w:rPr>
        <w:t>shops,</w:t>
      </w:r>
      <w:r w:rsidR="00A249EA">
        <w:rPr>
          <w:rFonts w:ascii="Arial" w:hAnsi="Arial" w:cs="Arial"/>
          <w:sz w:val="24"/>
          <w:szCs w:val="24"/>
        </w:rPr>
        <w:t xml:space="preserve"> and area activities!</w:t>
      </w:r>
    </w:p>
    <w:p w14:paraId="15A6B319" w14:textId="77777777" w:rsidR="00A249EA" w:rsidRDefault="00A249E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071C8" w14:textId="667F29AC" w:rsidR="00A249EA" w:rsidRPr="0066121A" w:rsidRDefault="00A249E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largest expense to the tournament is the cost of Umpires, Awards/Trophies, and City of Farmington facilities.</w:t>
      </w:r>
    </w:p>
    <w:p w14:paraId="3F6892CF" w14:textId="77777777" w:rsidR="0066121A" w:rsidRPr="0066121A" w:rsidRDefault="0066121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87778" w14:textId="78C7A956" w:rsidR="00785805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 xml:space="preserve">Your company’s sponsorship would be a great contribution to </w:t>
      </w:r>
      <w:r w:rsidR="00A249EA">
        <w:rPr>
          <w:rFonts w:ascii="Arial" w:hAnsi="Arial" w:cs="Arial"/>
          <w:sz w:val="24"/>
          <w:szCs w:val="24"/>
        </w:rPr>
        <w:t xml:space="preserve">not only the youth but </w:t>
      </w:r>
      <w:r w:rsidRPr="0066121A">
        <w:rPr>
          <w:rFonts w:ascii="Arial" w:hAnsi="Arial" w:cs="Arial"/>
          <w:sz w:val="24"/>
          <w:szCs w:val="24"/>
        </w:rPr>
        <w:t>the community</w:t>
      </w:r>
      <w:r w:rsidR="00A249EA">
        <w:rPr>
          <w:rFonts w:ascii="Arial" w:hAnsi="Arial" w:cs="Arial"/>
          <w:sz w:val="24"/>
          <w:szCs w:val="24"/>
        </w:rPr>
        <w:t xml:space="preserve"> as well.</w:t>
      </w:r>
    </w:p>
    <w:p w14:paraId="1CE5C494" w14:textId="77777777" w:rsidR="00A249EA" w:rsidRDefault="00A249E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2D827" w14:textId="75F8CFFA" w:rsidR="00A249EA" w:rsidRPr="0066121A" w:rsidRDefault="00A249E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keeping our entry fees </w:t>
      </w:r>
      <w:r w:rsidR="00505F0F">
        <w:rPr>
          <w:rFonts w:ascii="Arial" w:hAnsi="Arial" w:cs="Arial"/>
          <w:sz w:val="24"/>
          <w:szCs w:val="24"/>
        </w:rPr>
        <w:t>low,</w:t>
      </w:r>
      <w:r>
        <w:rPr>
          <w:rFonts w:ascii="Arial" w:hAnsi="Arial" w:cs="Arial"/>
          <w:sz w:val="24"/>
          <w:szCs w:val="24"/>
        </w:rPr>
        <w:t xml:space="preserve"> we are able to remain competitive with other tournaments hosted throughout the state at the same </w:t>
      </w:r>
      <w:r w:rsidR="00505F0F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>.</w:t>
      </w:r>
    </w:p>
    <w:p w14:paraId="5E1A21BD" w14:textId="337B7EB4" w:rsidR="007B67DE" w:rsidRDefault="007B67DE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EFE7D" w14:textId="3C8CF09B" w:rsidR="00A249EA" w:rsidRDefault="00A249E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utilize the attached form</w:t>
      </w:r>
      <w:r w:rsidR="00505F0F">
        <w:rPr>
          <w:rFonts w:ascii="Arial" w:hAnsi="Arial" w:cs="Arial"/>
          <w:sz w:val="24"/>
          <w:szCs w:val="24"/>
        </w:rPr>
        <w:t xml:space="preserve"> to sponsor </w:t>
      </w:r>
      <w:proofErr w:type="gramStart"/>
      <w:r w:rsidR="00505F0F">
        <w:rPr>
          <w:rFonts w:ascii="Arial" w:hAnsi="Arial" w:cs="Arial"/>
          <w:sz w:val="24"/>
          <w:szCs w:val="24"/>
        </w:rPr>
        <w:t>a FCFA</w:t>
      </w:r>
      <w:proofErr w:type="gramEnd"/>
      <w:r w:rsidR="00505F0F">
        <w:rPr>
          <w:rFonts w:ascii="Arial" w:hAnsi="Arial" w:cs="Arial"/>
          <w:sz w:val="24"/>
          <w:szCs w:val="24"/>
        </w:rPr>
        <w:t xml:space="preserve"> hosted tournament</w:t>
      </w:r>
      <w:r>
        <w:rPr>
          <w:rFonts w:ascii="Arial" w:hAnsi="Arial" w:cs="Arial"/>
          <w:sz w:val="24"/>
          <w:szCs w:val="24"/>
        </w:rPr>
        <w:t>.</w:t>
      </w:r>
    </w:p>
    <w:p w14:paraId="2B8D442D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D3721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B8E374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Thank you!</w:t>
      </w:r>
    </w:p>
    <w:p w14:paraId="42FA9349" w14:textId="77777777" w:rsidR="008A4141" w:rsidRPr="0066121A" w:rsidRDefault="008A4141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12F90" w14:textId="77777777" w:rsidR="00AE5AB6" w:rsidRPr="0066121A" w:rsidRDefault="00AE5AB6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CBA6B33" w14:textId="44547D89" w:rsidR="008A4141" w:rsidRDefault="00A249EA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Philana Thompson</w:t>
      </w:r>
    </w:p>
    <w:p w14:paraId="31D410AB" w14:textId="3F021741" w:rsidR="00A249EA" w:rsidRDefault="00A249EA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USSSA Four Corners Area Director</w:t>
      </w:r>
    </w:p>
    <w:p w14:paraId="7A84307D" w14:textId="1403B8B8" w:rsidR="00A249EA" w:rsidRDefault="00A249EA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6" w:history="1">
        <w:r w:rsidRPr="002943DD">
          <w:rPr>
            <w:rStyle w:val="Hyperlink"/>
            <w:rFonts w:ascii="Arial" w:hAnsi="Arial" w:cs="Arial"/>
            <w:i/>
            <w:sz w:val="24"/>
            <w:szCs w:val="24"/>
          </w:rPr>
          <w:t>usssafcfa@gmail.com</w:t>
        </w:r>
      </w:hyperlink>
    </w:p>
    <w:p w14:paraId="56AF4CBB" w14:textId="37F5C18F" w:rsidR="00785805" w:rsidRPr="00A249EA" w:rsidRDefault="00A249EA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505-486-1171</w:t>
      </w:r>
      <w:r w:rsidR="00785805" w:rsidRPr="0066121A">
        <w:rPr>
          <w:rFonts w:ascii="Arial" w:hAnsi="Arial" w:cs="Arial"/>
          <w:sz w:val="24"/>
          <w:szCs w:val="24"/>
        </w:rPr>
        <w:t xml:space="preserve"> </w:t>
      </w:r>
    </w:p>
    <w:p w14:paraId="1E1F8D88" w14:textId="77777777" w:rsidR="007B67DE" w:rsidRDefault="007B67DE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AE915" w14:textId="01DA8240" w:rsidR="00505F0F" w:rsidRDefault="00505F0F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13D9E" w14:textId="137B9C2D" w:rsidR="00505F0F" w:rsidRPr="00505F0F" w:rsidRDefault="00505F0F" w:rsidP="00892B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5F0F">
        <w:rPr>
          <w:rFonts w:ascii="Arial" w:hAnsi="Arial" w:cs="Arial"/>
          <w:b/>
          <w:bCs/>
          <w:sz w:val="24"/>
          <w:szCs w:val="24"/>
        </w:rPr>
        <w:t>Bronze Sponsor</w:t>
      </w:r>
    </w:p>
    <w:p w14:paraId="690624E3" w14:textId="443B27A3" w:rsidR="00505F0F" w:rsidRDefault="00505F0F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$500</w:t>
      </w:r>
    </w:p>
    <w:p w14:paraId="578E52B0" w14:textId="741F037A" w:rsidR="00505F0F" w:rsidRDefault="00505F0F" w:rsidP="00505F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 &amp; Logo on:</w:t>
      </w:r>
    </w:p>
    <w:p w14:paraId="68346FA2" w14:textId="0A0F7E67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</w:p>
    <w:p w14:paraId="7BE530DE" w14:textId="0A277F94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</w:p>
    <w:p w14:paraId="559C460C" w14:textId="77777777" w:rsidR="00505F0F" w:rsidRDefault="00505F0F" w:rsidP="00505F0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5618327" w14:textId="740224C0" w:rsidR="00505F0F" w:rsidRPr="00505F0F" w:rsidRDefault="00505F0F" w:rsidP="00505F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5F0F">
        <w:rPr>
          <w:rFonts w:ascii="Arial" w:hAnsi="Arial" w:cs="Arial"/>
          <w:b/>
          <w:bCs/>
          <w:sz w:val="24"/>
          <w:szCs w:val="24"/>
        </w:rPr>
        <w:t>Silver Sponsor</w:t>
      </w:r>
    </w:p>
    <w:p w14:paraId="2FB95B9A" w14:textId="50C7F27E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$1000</w:t>
      </w:r>
    </w:p>
    <w:p w14:paraId="4330276C" w14:textId="77777777" w:rsidR="00505F0F" w:rsidRDefault="00505F0F" w:rsidP="00505F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 &amp; Logo on:</w:t>
      </w:r>
    </w:p>
    <w:p w14:paraId="296528FC" w14:textId="77777777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</w:p>
    <w:p w14:paraId="28E221B7" w14:textId="77777777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</w:p>
    <w:p w14:paraId="1D60B9F7" w14:textId="08128617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</w:t>
      </w:r>
    </w:p>
    <w:p w14:paraId="5A104016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D75CD" w14:textId="486EB485" w:rsidR="00505F0F" w:rsidRPr="00505F0F" w:rsidRDefault="00505F0F" w:rsidP="00505F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5F0F">
        <w:rPr>
          <w:rFonts w:ascii="Arial" w:hAnsi="Arial" w:cs="Arial"/>
          <w:b/>
          <w:bCs/>
          <w:sz w:val="24"/>
          <w:szCs w:val="24"/>
        </w:rPr>
        <w:t>Gold Sponsor</w:t>
      </w:r>
    </w:p>
    <w:p w14:paraId="07542C32" w14:textId="0433BB3A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$2000</w:t>
      </w:r>
    </w:p>
    <w:p w14:paraId="3D336002" w14:textId="77777777" w:rsidR="00505F0F" w:rsidRDefault="00505F0F" w:rsidP="00505F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 &amp; Logo on:</w:t>
      </w:r>
    </w:p>
    <w:p w14:paraId="76F6F208" w14:textId="77777777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</w:p>
    <w:p w14:paraId="7AB01DC8" w14:textId="77777777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</w:p>
    <w:p w14:paraId="53F6CCF3" w14:textId="3FEE0E20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</w:t>
      </w:r>
    </w:p>
    <w:p w14:paraId="204BD62D" w14:textId="00D4314C" w:rsidR="00505F0F" w:rsidRDefault="00505F0F" w:rsidP="00505F0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Trophies/Awards</w:t>
      </w:r>
    </w:p>
    <w:p w14:paraId="72981DA9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2390C" w14:textId="4E37299E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Name__________________________________________</w:t>
      </w:r>
    </w:p>
    <w:p w14:paraId="1ED93C3D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2252A8" w14:textId="4084A131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Name____________________________________________</w:t>
      </w:r>
    </w:p>
    <w:p w14:paraId="1B8C9A76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649E87" w14:textId="48799DE0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 (also for invoicing) ______________________________</w:t>
      </w:r>
    </w:p>
    <w:p w14:paraId="23D1AEF7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68811" w14:textId="34532381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Number__________________________________________</w:t>
      </w:r>
    </w:p>
    <w:p w14:paraId="4D295A53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A08AA" w14:textId="3971F7DC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Level_____________________________</w:t>
      </w:r>
    </w:p>
    <w:p w14:paraId="4AF09173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E6611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Payments:</w:t>
      </w:r>
    </w:p>
    <w:p w14:paraId="0B1F5018" w14:textId="5CAF167B" w:rsidR="00505F0F" w:rsidRDefault="00505F0F" w:rsidP="00505F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5F0F">
        <w:rPr>
          <w:rFonts w:ascii="Arial" w:hAnsi="Arial" w:cs="Arial"/>
          <w:sz w:val="24"/>
          <w:szCs w:val="24"/>
        </w:rPr>
        <w:t xml:space="preserve">For credit card payment and invoice will be emailed! </w:t>
      </w:r>
    </w:p>
    <w:p w14:paraId="043FA8D5" w14:textId="564FD26A" w:rsidR="00505F0F" w:rsidRPr="00505F0F" w:rsidRDefault="00505F0F" w:rsidP="00505F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checks, please make check payable to FCFA and include this </w:t>
      </w:r>
      <w:proofErr w:type="gramStart"/>
      <w:r>
        <w:rPr>
          <w:rFonts w:ascii="Arial" w:hAnsi="Arial" w:cs="Arial"/>
          <w:sz w:val="24"/>
          <w:szCs w:val="24"/>
        </w:rPr>
        <w:t>form</w:t>
      </w:r>
      <w:proofErr w:type="gramEnd"/>
    </w:p>
    <w:p w14:paraId="23743C20" w14:textId="77777777" w:rsid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733FB" w14:textId="77777777" w:rsidR="00505F0F" w:rsidRPr="00505F0F" w:rsidRDefault="00505F0F" w:rsidP="00505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6FACE" w14:textId="77777777" w:rsidR="00505F0F" w:rsidRDefault="00505F0F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DF843" w14:textId="77777777" w:rsidR="00505F0F" w:rsidRPr="0066121A" w:rsidRDefault="00505F0F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56DF4" w14:textId="77777777" w:rsidR="007B67DE" w:rsidRPr="0066121A" w:rsidRDefault="007B67DE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7F16D" w14:textId="77777777" w:rsidR="007B67DE" w:rsidRPr="0066121A" w:rsidRDefault="007B67DE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  <w:r w:rsidRPr="0066121A">
        <w:rPr>
          <w:rFonts w:ascii="Arial" w:hAnsi="Arial" w:cs="Arial"/>
          <w:sz w:val="24"/>
          <w:szCs w:val="24"/>
        </w:rPr>
        <w:t xml:space="preserve">Tax Exempt Organization Number: </w:t>
      </w:r>
      <w:r w:rsidR="00F16AEC" w:rsidRPr="0066121A"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  <w:t>501 (c) (3) 27-2193324</w:t>
      </w:r>
    </w:p>
    <w:p w14:paraId="392EB55E" w14:textId="77777777" w:rsidR="0066121A" w:rsidRPr="0066121A" w:rsidRDefault="0066121A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</w:p>
    <w:p w14:paraId="5C5BB2C4" w14:textId="77777777" w:rsidR="0066121A" w:rsidRDefault="0066121A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</w:p>
    <w:p w14:paraId="7A958EB1" w14:textId="77777777" w:rsidR="00505F0F" w:rsidRDefault="00505F0F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</w:p>
    <w:p w14:paraId="7043A263" w14:textId="77777777" w:rsidR="00505F0F" w:rsidRPr="0066121A" w:rsidRDefault="00505F0F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</w:p>
    <w:sectPr w:rsidR="00505F0F" w:rsidRPr="0066121A" w:rsidSect="00B0521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C01"/>
    <w:multiLevelType w:val="hybridMultilevel"/>
    <w:tmpl w:val="B452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365"/>
    <w:rsid w:val="000C5CAD"/>
    <w:rsid w:val="0010664B"/>
    <w:rsid w:val="00286CF7"/>
    <w:rsid w:val="00505F0F"/>
    <w:rsid w:val="00610FE6"/>
    <w:rsid w:val="0066121A"/>
    <w:rsid w:val="006F6B42"/>
    <w:rsid w:val="00735C73"/>
    <w:rsid w:val="00785805"/>
    <w:rsid w:val="007B67DE"/>
    <w:rsid w:val="008105C3"/>
    <w:rsid w:val="00892B13"/>
    <w:rsid w:val="008A4141"/>
    <w:rsid w:val="008C13B1"/>
    <w:rsid w:val="00992365"/>
    <w:rsid w:val="009B5D34"/>
    <w:rsid w:val="009E5494"/>
    <w:rsid w:val="00A249EA"/>
    <w:rsid w:val="00AA2FC1"/>
    <w:rsid w:val="00AB278D"/>
    <w:rsid w:val="00AC0ED1"/>
    <w:rsid w:val="00AE5AB6"/>
    <w:rsid w:val="00B05214"/>
    <w:rsid w:val="00BD4DEB"/>
    <w:rsid w:val="00F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CD411"/>
  <w15:docId w15:val="{BC151B55-EDBB-4ED7-82DF-D1EE7AA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9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ssafcf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Terracon Consultants, Inc.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Terracon Consultants, Inc.</dc:creator>
  <cp:lastModifiedBy>Philana Thompson</cp:lastModifiedBy>
  <cp:revision>2</cp:revision>
  <cp:lastPrinted>2015-03-24T20:10:00Z</cp:lastPrinted>
  <dcterms:created xsi:type="dcterms:W3CDTF">2023-10-18T21:32:00Z</dcterms:created>
  <dcterms:modified xsi:type="dcterms:W3CDTF">2023-10-18T21:32:00Z</dcterms:modified>
</cp:coreProperties>
</file>